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BC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</w:rPr>
        <w:t>附件1</w:t>
      </w:r>
      <w:r>
        <w:rPr>
          <w:rFonts w:hint="default" w:ascii="方正仿宋_GB2312" w:hAnsi="方正仿宋_GB2312" w:eastAsia="方正仿宋_GB2312" w:cs="方正仿宋_GB2312"/>
          <w:color w:val="181818"/>
          <w:sz w:val="28"/>
          <w:szCs w:val="28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181818"/>
          <w:sz w:val="28"/>
          <w:szCs w:val="28"/>
          <w:lang w:eastAsia="zh-CN"/>
        </w:rPr>
        <w:t>：</w:t>
      </w:r>
    </w:p>
    <w:p w14:paraId="20BEB0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  <w:t>北京积水潭医院贵州医院</w:t>
      </w:r>
    </w:p>
    <w:p w14:paraId="50AEE85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181818"/>
          <w:sz w:val="36"/>
          <w:szCs w:val="36"/>
          <w:lang w:val="en-US" w:eastAsia="zh-CN"/>
        </w:rPr>
        <w:t>2026年新入职护士规范化培训学员报名表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116A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2DA97A56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</w:tcPr>
          <w:p w14:paraId="3BD860E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00CB6124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</w:tcPr>
          <w:p w14:paraId="201640D5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73CE9187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421" w:type="dxa"/>
          </w:tcPr>
          <w:p w14:paraId="32D982AA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E61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14AFF54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20" w:type="dxa"/>
          </w:tcPr>
          <w:p w14:paraId="5919A94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DB92F83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420" w:type="dxa"/>
          </w:tcPr>
          <w:p w14:paraId="6BF0B9D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 w14:paraId="7C7D36F7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21" w:type="dxa"/>
          </w:tcPr>
          <w:p w14:paraId="4D2B9339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55E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3"/>
          </w:tcPr>
          <w:p w14:paraId="5000D1D0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是否曾参加过新入职护士规范化培训</w:t>
            </w:r>
          </w:p>
        </w:tc>
        <w:tc>
          <w:tcPr>
            <w:tcW w:w="4262" w:type="dxa"/>
            <w:gridSpan w:val="3"/>
          </w:tcPr>
          <w:p w14:paraId="4F1D9959">
            <w:pPr>
              <w:spacing w:line="480" w:lineRule="auto"/>
              <w:ind w:firstLine="720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是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7FBB9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4BE478E9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培训单位名称</w:t>
            </w:r>
          </w:p>
        </w:tc>
        <w:tc>
          <w:tcPr>
            <w:tcW w:w="2840" w:type="dxa"/>
            <w:gridSpan w:val="2"/>
          </w:tcPr>
          <w:p w14:paraId="1D342FC2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restart"/>
          </w:tcPr>
          <w:p w14:paraId="60941E8D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未完成规范化培训原因</w:t>
            </w:r>
          </w:p>
        </w:tc>
        <w:tc>
          <w:tcPr>
            <w:tcW w:w="1421" w:type="dxa"/>
            <w:vMerge w:val="restart"/>
          </w:tcPr>
          <w:p w14:paraId="7E49C22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3224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2"/>
          </w:tcPr>
          <w:p w14:paraId="31A9FF84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培训起止日期</w:t>
            </w:r>
          </w:p>
        </w:tc>
        <w:tc>
          <w:tcPr>
            <w:tcW w:w="2840" w:type="dxa"/>
            <w:gridSpan w:val="2"/>
          </w:tcPr>
          <w:p w14:paraId="4C4DA6B3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 w14:paraId="28A3CB27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 w14:paraId="5213AB99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532CA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6DF0F233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840" w:type="dxa"/>
            <w:gridSpan w:val="2"/>
          </w:tcPr>
          <w:p w14:paraId="5FFAE091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 w14:paraId="43BE8388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842" w:type="dxa"/>
            <w:gridSpan w:val="2"/>
          </w:tcPr>
          <w:p w14:paraId="0397C88C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1578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 w14:paraId="0ADAA4CC">
            <w:pPr>
              <w:spacing w:line="48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02" w:type="dxa"/>
            <w:gridSpan w:val="5"/>
          </w:tcPr>
          <w:p w14:paraId="0DC9FD5B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13BA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420" w:type="dxa"/>
          </w:tcPr>
          <w:p w14:paraId="5683AF3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B5C0E32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4F43B4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638F5B3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学习及工作经历</w:t>
            </w:r>
          </w:p>
          <w:p w14:paraId="030EC709">
            <w:pPr>
              <w:pStyle w:val="7"/>
              <w:jc w:val="center"/>
              <w:rPr>
                <w:rFonts w:hint="eastAsia"/>
                <w:lang w:val="en-US" w:eastAsia="zh-CN"/>
              </w:rPr>
            </w:pPr>
          </w:p>
          <w:p w14:paraId="311CF26D">
            <w:pPr>
              <w:spacing w:line="24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 w14:paraId="6E4DEFAF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（从大学开始填写）</w:t>
            </w:r>
          </w:p>
        </w:tc>
      </w:tr>
      <w:tr w14:paraId="0031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420" w:type="dxa"/>
          </w:tcPr>
          <w:p w14:paraId="3E01FCCD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EAA5D0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DEBA3A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1632D65">
            <w:pPr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奖惩情况</w:t>
            </w:r>
          </w:p>
          <w:p w14:paraId="2A39BF59">
            <w:pPr>
              <w:pStyle w:val="7"/>
              <w:spacing w:line="24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7102" w:type="dxa"/>
            <w:gridSpan w:val="5"/>
          </w:tcPr>
          <w:p w14:paraId="46085FD7">
            <w:pPr>
              <w:spacing w:line="48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（从大学开始填写）</w:t>
            </w:r>
          </w:p>
        </w:tc>
      </w:tr>
      <w:tr w14:paraId="5378F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20" w:type="dxa"/>
          </w:tcPr>
          <w:p w14:paraId="065FA366">
            <w:pPr>
              <w:pStyle w:val="7"/>
              <w:spacing w:line="240" w:lineRule="auto"/>
              <w:rPr>
                <w:rFonts w:hint="default"/>
                <w:lang w:val="en-US" w:eastAsia="zh-CN"/>
              </w:rPr>
            </w:pPr>
          </w:p>
          <w:p w14:paraId="2AEFCB51">
            <w:pPr>
              <w:pStyle w:val="7"/>
              <w:spacing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个人签字</w:t>
            </w:r>
          </w:p>
        </w:tc>
        <w:tc>
          <w:tcPr>
            <w:tcW w:w="7102" w:type="dxa"/>
            <w:gridSpan w:val="5"/>
          </w:tcPr>
          <w:p w14:paraId="46105561">
            <w:pPr>
              <w:pStyle w:val="7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本人知晓北京积水潭医院贵州医院2026年新入职护士规范化培训学员招录工作的流程、要求以及培训期间管理规定，现自愿报名参加本次招录。</w:t>
            </w:r>
          </w:p>
          <w:p w14:paraId="0CD3F66F">
            <w:pPr>
              <w:pStyle w:val="7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个人签字：                   年   月    日</w:t>
            </w:r>
          </w:p>
        </w:tc>
      </w:tr>
    </w:tbl>
    <w:p w14:paraId="336177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182B57B-AF16-4F3B-9D02-1C8786D677F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0D8886-5A91-4341-A68F-1B41B2B05DA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5FD202D-8515-44A3-9DFB-B6B420736EC3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B947AF2-6DCD-48B8-9D90-FA75C25803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C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PwC Normal"/>
    <w:basedOn w:val="1"/>
    <w:qFormat/>
    <w:uiPriority w:val="0"/>
    <w:pPr>
      <w:spacing w:before="180" w:after="180" w:line="240" w:lineRule="atLeast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2026-02-11T04:15:35Z</dcterms:created>
  <dc:creator>Administrator</dc:creator>
  <cp:lastModifiedBy>冯超越</cp:lastModifiedBy>
  <dcterms:modified xsi:type="dcterms:W3CDTF">2026-02-11T04:15:58Z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eyJoZGlkIjoiZGU2YzE0OGRkNzdmNWU0NjhkYjFmZDdkMmYyNTZkZGIiLCJ1c2VySWQiOiIxNTU2MTA2NTcyIn0=</vt:lpwstr>
  </property>
  <property fmtid="{D5CDD505-2E9C-101B-9397-08002B2CF9AE}" pid="4" name="ICV">
    <vt:lpwstr>7BC9053ED00A4D44BEEB9511D96E8BBD_12</vt:lpwstr>
  </property>
</Properties>
</file>